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2017年南京市扬子第二小学校园足球联赛报名格式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  <w:lang w:eastAsia="zh-CN"/>
        </w:rPr>
        <w:t>六一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hint="eastAsia" w:ascii="宋体" w:hAnsi="宋体" w:eastAsia="宋体"/>
          <w:sz w:val="30"/>
          <w:szCs w:val="30"/>
          <w:lang w:eastAsia="zh-CN"/>
        </w:rPr>
        <w:t>冠军队</w:t>
      </w:r>
      <w:bookmarkStart w:id="0" w:name="_GoBack"/>
      <w:bookmarkEnd w:id="0"/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</w:t>
      </w:r>
      <w:r>
        <w:rPr>
          <w:rFonts w:hint="eastAsia" w:ascii="宋体" w:hAnsi="宋体" w:eastAsia="宋体"/>
          <w:sz w:val="30"/>
          <w:szCs w:val="30"/>
          <w:lang w:eastAsia="zh-CN"/>
        </w:rPr>
        <w:t>纪丽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</w:t>
      </w:r>
      <w:r>
        <w:rPr>
          <w:rFonts w:hint="eastAsia" w:ascii="宋体" w:hAnsi="宋体" w:eastAsia="宋体"/>
          <w:sz w:val="30"/>
          <w:szCs w:val="30"/>
          <w:lang w:eastAsia="zh-CN"/>
        </w:rPr>
        <w:t>纪丽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运动员（男女共12人）：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男：江嘉鹏、刘长奇、李扬、李胜明、杨晨、张宇凡、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陈星宇、刘雨航、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女：贾慧茹、朱欣怡、姚华润、王子庭</w:t>
      </w:r>
    </w:p>
    <w:p>
      <w:pPr>
        <w:rPr>
          <w:rFonts w:hint="eastAsia"/>
          <w:color w:val="FF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32"/>
    <w:rsid w:val="00C177DE"/>
    <w:rsid w:val="00CF3232"/>
    <w:rsid w:val="00DD6229"/>
    <w:rsid w:val="3005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Administrator</cp:lastModifiedBy>
  <dcterms:modified xsi:type="dcterms:W3CDTF">2017-06-01T03:39:55Z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